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EEB2F3" w14:textId="7B6E3EC7" w:rsidR="000E7219" w:rsidRPr="00495930" w:rsidRDefault="000E7219" w:rsidP="00495930">
      <w:pPr>
        <w:pStyle w:val="Heading3"/>
      </w:pPr>
      <w:r w:rsidRPr="00495930">
        <w:t>Annexure I</w:t>
      </w:r>
    </w:p>
    <w:p w14:paraId="48319E5F" w14:textId="7B558685" w:rsidR="008C1CF2" w:rsidRPr="00495930" w:rsidRDefault="008C1CF2" w:rsidP="008C1CF2">
      <w:pPr>
        <w:pStyle w:val="Heading1"/>
        <w:jc w:val="center"/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>Certificate from the Investigator</w:t>
      </w:r>
    </w:p>
    <w:p w14:paraId="32958917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 xml:space="preserve">Project Title: </w:t>
      </w:r>
    </w:p>
    <w:p w14:paraId="2DB90462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 xml:space="preserve">It is certified that </w:t>
      </w:r>
    </w:p>
    <w:p w14:paraId="2DE9F2F4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 xml:space="preserve">1. The same project proposal, in any form, has not been submitted elsewhere for financial support. </w:t>
      </w:r>
    </w:p>
    <w:p w14:paraId="031A3BD5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 xml:space="preserve">2. We/I agree to submit a certificate from Institutional Biosafety Committee, if the project involves the utilization of genetically engineered organisms. We/I also declare that while conducting experiments, the Biosafety Guidelines of Department of Biotechnology, Department of Health Research, GOI would be followed in toto. </w:t>
      </w:r>
    </w:p>
    <w:p w14:paraId="20760EE8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 xml:space="preserve">3. We/I agree to submit ethical clearance certificate from the concerned ethical committee, if the project involves field trials/experiments/exchange of specimens, human &amp; animal materials etc. </w:t>
      </w:r>
    </w:p>
    <w:p w14:paraId="6C269A6B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 xml:space="preserve">4. The research work proposed in the scheme/project does not in any way duplicate the work already done or being carried out elsewhere on the subject. </w:t>
      </w:r>
    </w:p>
    <w:p w14:paraId="1FFEFE4C" w14:textId="4F571ACC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 xml:space="preserve">5. We/I agree to abide by the terms and conditions of </w:t>
      </w:r>
      <w:r w:rsidR="00EB376B" w:rsidRPr="00495930">
        <w:rPr>
          <w:rFonts w:ascii="Times New Roman" w:hAnsi="Times New Roman" w:cs="Times New Roman"/>
        </w:rPr>
        <w:t>MHRD</w:t>
      </w:r>
      <w:r w:rsidRPr="00495930">
        <w:rPr>
          <w:rFonts w:ascii="Times New Roman" w:hAnsi="Times New Roman" w:cs="Times New Roman"/>
        </w:rPr>
        <w:t xml:space="preserve"> grant.</w:t>
      </w:r>
    </w:p>
    <w:p w14:paraId="146E742A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>6. All financial documents such as Utilization Certificate (UC)/ Statement of Expenditure (SE)/Asset Acquired etc. will be submitted as per the time schedule.</w:t>
      </w:r>
    </w:p>
    <w:p w14:paraId="6C6B3ED4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>7. The financial support will be duly acknowledged in all publications/patent that may arise from this grant support.</w:t>
      </w:r>
    </w:p>
    <w:p w14:paraId="2E00BB8F" w14:textId="77777777" w:rsidR="008C1CF2" w:rsidRPr="00495930" w:rsidRDefault="008C1CF2" w:rsidP="008C1CF2">
      <w:pPr>
        <w:rPr>
          <w:rFonts w:ascii="Times New Roman" w:hAnsi="Times New Roman" w:cs="Times New Roman"/>
        </w:rPr>
      </w:pPr>
    </w:p>
    <w:p w14:paraId="6D28252D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 xml:space="preserve">Name and signature of Principal Investigator: </w:t>
      </w:r>
    </w:p>
    <w:p w14:paraId="38273372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 xml:space="preserve">Date: </w:t>
      </w:r>
    </w:p>
    <w:p w14:paraId="52ED7F3E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 xml:space="preserve">Place: </w:t>
      </w:r>
    </w:p>
    <w:p w14:paraId="7C375DC3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>Declaration from Co-Investigator (to be done from respective Co-PI module)</w:t>
      </w:r>
    </w:p>
    <w:p w14:paraId="731505C9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>Name and signature of Co-PI</w:t>
      </w:r>
    </w:p>
    <w:p w14:paraId="088BEB48" w14:textId="77777777" w:rsidR="008C1CF2" w:rsidRPr="00495930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 xml:space="preserve">Date: </w:t>
      </w:r>
    </w:p>
    <w:p w14:paraId="7ACDD4FC" w14:textId="77777777" w:rsidR="008C1CF2" w:rsidRDefault="008C1CF2" w:rsidP="008C1CF2">
      <w:pPr>
        <w:rPr>
          <w:rFonts w:ascii="Times New Roman" w:hAnsi="Times New Roman" w:cs="Times New Roman"/>
        </w:rPr>
      </w:pPr>
      <w:r w:rsidRPr="00495930">
        <w:rPr>
          <w:rFonts w:ascii="Times New Roman" w:hAnsi="Times New Roman" w:cs="Times New Roman"/>
        </w:rPr>
        <w:t>Place:</w:t>
      </w:r>
    </w:p>
    <w:p w14:paraId="4D93569F" w14:textId="77777777" w:rsidR="00290280" w:rsidRDefault="00290280" w:rsidP="008C1CF2">
      <w:pPr>
        <w:rPr>
          <w:rFonts w:ascii="Times New Roman" w:hAnsi="Times New Roman" w:cs="Times New Roman"/>
        </w:rPr>
      </w:pPr>
    </w:p>
    <w:p w14:paraId="323AF068" w14:textId="77777777" w:rsidR="000461FA" w:rsidRDefault="000461FA" w:rsidP="008C1CF2">
      <w:pPr>
        <w:rPr>
          <w:rFonts w:ascii="Times New Roman" w:hAnsi="Times New Roman" w:cs="Times New Roman"/>
        </w:rPr>
      </w:pPr>
      <w:bookmarkStart w:id="0" w:name="_GoBack"/>
      <w:bookmarkEnd w:id="0"/>
    </w:p>
    <w:p w14:paraId="286EFFAF" w14:textId="6F62DE5A" w:rsidR="00290280" w:rsidRPr="00495930" w:rsidRDefault="00290280" w:rsidP="008C1CF2">
      <w:pPr>
        <w:rPr>
          <w:rFonts w:ascii="Times New Roman" w:hAnsi="Times New Roman" w:cs="Times New Roman"/>
        </w:rPr>
      </w:pPr>
      <w:r w:rsidRPr="00290280">
        <w:rPr>
          <w:rFonts w:ascii="Arial" w:hAnsi="Arial" w:cs="Arial"/>
          <w:b/>
          <w:i/>
          <w:iCs/>
          <w:color w:val="222222"/>
          <w:shd w:val="clear" w:color="auto" w:fill="FFFFFF"/>
        </w:rPr>
        <w:t>Note:</w:t>
      </w:r>
      <w:r w:rsidRPr="00290280">
        <w:rPr>
          <w:rFonts w:ascii="Arial" w:hAnsi="Arial" w:cs="Arial"/>
          <w:i/>
          <w:iCs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i/>
          <w:iCs/>
          <w:color w:val="222222"/>
          <w:shd w:val="clear" w:color="auto" w:fill="FFFFFF"/>
        </w:rPr>
        <w:t>The declaration (Annexure-I) submitted by the PI only needs to have name of the co-PI(s), i.e. it does not have signature of the co-PI(s). Similarly, the declaration submitted by the co-PI(s) need not have signature of the PI.</w:t>
      </w:r>
    </w:p>
    <w:p w14:paraId="68CDFD79" w14:textId="3BB187D9" w:rsidR="00D15173" w:rsidRPr="006D6789" w:rsidRDefault="00D15173" w:rsidP="006D6789">
      <w:pPr>
        <w:rPr>
          <w:rFonts w:ascii="Times New Roman" w:eastAsiaTheme="majorEastAsia" w:hAnsi="Times New Roman" w:cs="Times New Roman"/>
          <w:color w:val="943634" w:themeColor="accent2" w:themeShade="BF"/>
          <w:sz w:val="24"/>
          <w:lang w:val="en-IN"/>
        </w:rPr>
      </w:pPr>
    </w:p>
    <w:sectPr w:rsidR="00D15173" w:rsidRPr="006D67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17572"/>
    <w:multiLevelType w:val="hybridMultilevel"/>
    <w:tmpl w:val="D3BC7B8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B0063"/>
    <w:multiLevelType w:val="hybridMultilevel"/>
    <w:tmpl w:val="834EF0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164A5"/>
    <w:multiLevelType w:val="hybridMultilevel"/>
    <w:tmpl w:val="E966848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93547"/>
    <w:multiLevelType w:val="hybridMultilevel"/>
    <w:tmpl w:val="45CE6C9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358AD"/>
    <w:multiLevelType w:val="multilevel"/>
    <w:tmpl w:val="2AA358AD"/>
    <w:lvl w:ilvl="0">
      <w:start w:val="1"/>
      <w:numFmt w:val="bullet"/>
      <w:lvlText w:val=""/>
      <w:lvlJc w:val="left"/>
      <w:pPr>
        <w:ind w:left="16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34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6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8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2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4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86" w:hanging="360"/>
      </w:pPr>
      <w:rPr>
        <w:rFonts w:ascii="Wingdings" w:hAnsi="Wingdings" w:hint="default"/>
      </w:rPr>
    </w:lvl>
  </w:abstractNum>
  <w:abstractNum w:abstractNumId="5" w15:restartNumberingAfterBreak="0">
    <w:nsid w:val="37FE38FE"/>
    <w:multiLevelType w:val="hybridMultilevel"/>
    <w:tmpl w:val="834EF0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F6DAC"/>
    <w:multiLevelType w:val="hybridMultilevel"/>
    <w:tmpl w:val="D91A67B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32A49"/>
    <w:multiLevelType w:val="hybridMultilevel"/>
    <w:tmpl w:val="EE6402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BC314C"/>
    <w:multiLevelType w:val="hybridMultilevel"/>
    <w:tmpl w:val="834EF0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7810D6"/>
    <w:multiLevelType w:val="hybridMultilevel"/>
    <w:tmpl w:val="834EF0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B79E7"/>
    <w:multiLevelType w:val="hybridMultilevel"/>
    <w:tmpl w:val="834EF0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8"/>
  </w:num>
  <w:num w:numId="5">
    <w:abstractNumId w:val="4"/>
  </w:num>
  <w:num w:numId="6">
    <w:abstractNumId w:val="5"/>
  </w:num>
  <w:num w:numId="7">
    <w:abstractNumId w:val="6"/>
  </w:num>
  <w:num w:numId="8">
    <w:abstractNumId w:val="1"/>
  </w:num>
  <w:num w:numId="9">
    <w:abstractNumId w:val="0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7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13"/>
    <w:rsid w:val="00007968"/>
    <w:rsid w:val="00010E35"/>
    <w:rsid w:val="00011BA0"/>
    <w:rsid w:val="00020146"/>
    <w:rsid w:val="000461FA"/>
    <w:rsid w:val="000914DA"/>
    <w:rsid w:val="000A76F2"/>
    <w:rsid w:val="000E2266"/>
    <w:rsid w:val="000E4FA5"/>
    <w:rsid w:val="000E7219"/>
    <w:rsid w:val="000F5113"/>
    <w:rsid w:val="00101D94"/>
    <w:rsid w:val="00104277"/>
    <w:rsid w:val="001C0B34"/>
    <w:rsid w:val="00202097"/>
    <w:rsid w:val="00222817"/>
    <w:rsid w:val="00236F22"/>
    <w:rsid w:val="00263D64"/>
    <w:rsid w:val="002719E6"/>
    <w:rsid w:val="00290280"/>
    <w:rsid w:val="00313319"/>
    <w:rsid w:val="00342BA3"/>
    <w:rsid w:val="003D55C4"/>
    <w:rsid w:val="003F5354"/>
    <w:rsid w:val="003F5735"/>
    <w:rsid w:val="003F6A6D"/>
    <w:rsid w:val="004439CD"/>
    <w:rsid w:val="00443D75"/>
    <w:rsid w:val="00457B03"/>
    <w:rsid w:val="00495930"/>
    <w:rsid w:val="00496420"/>
    <w:rsid w:val="004A0451"/>
    <w:rsid w:val="004D3FE0"/>
    <w:rsid w:val="004D6395"/>
    <w:rsid w:val="0065502E"/>
    <w:rsid w:val="006A6AE4"/>
    <w:rsid w:val="006D6789"/>
    <w:rsid w:val="00713108"/>
    <w:rsid w:val="00765255"/>
    <w:rsid w:val="007B5A09"/>
    <w:rsid w:val="007B7F4B"/>
    <w:rsid w:val="0082418F"/>
    <w:rsid w:val="008444AE"/>
    <w:rsid w:val="008C1CF2"/>
    <w:rsid w:val="009A1A5B"/>
    <w:rsid w:val="009F73CE"/>
    <w:rsid w:val="00A267C8"/>
    <w:rsid w:val="00A55B5B"/>
    <w:rsid w:val="00AD3DAB"/>
    <w:rsid w:val="00B62D93"/>
    <w:rsid w:val="00B80523"/>
    <w:rsid w:val="00BC6BC6"/>
    <w:rsid w:val="00C53494"/>
    <w:rsid w:val="00C83F02"/>
    <w:rsid w:val="00C93B22"/>
    <w:rsid w:val="00CC069B"/>
    <w:rsid w:val="00CF3995"/>
    <w:rsid w:val="00D15173"/>
    <w:rsid w:val="00DB46DC"/>
    <w:rsid w:val="00E67AE6"/>
    <w:rsid w:val="00EB376B"/>
    <w:rsid w:val="00FA41FB"/>
    <w:rsid w:val="00FA4885"/>
    <w:rsid w:val="00FE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0EC5D"/>
  <w15:docId w15:val="{F2A827F1-3491-47C8-ACD9-BE1C9578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11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51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1"/>
    <w:autoRedefine/>
    <w:uiPriority w:val="9"/>
    <w:unhideWhenUsed/>
    <w:qFormat/>
    <w:rsid w:val="00495930"/>
    <w:pPr>
      <w:keepNext/>
      <w:keepLines/>
      <w:spacing w:before="40"/>
      <w:jc w:val="center"/>
      <w:outlineLvl w:val="2"/>
    </w:pPr>
    <w:rPr>
      <w:rFonts w:ascii="Times New Roman" w:eastAsiaTheme="majorEastAsia" w:hAnsi="Times New Roman" w:cs="Times New Roman"/>
      <w:color w:val="943634" w:themeColor="accent2" w:themeShade="BF"/>
      <w:sz w:val="36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9E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uiPriority w:val="9"/>
    <w:semiHidden/>
    <w:rsid w:val="00020146"/>
    <w:rPr>
      <w:rFonts w:asciiTheme="majorHAnsi" w:eastAsiaTheme="majorEastAsia" w:hAnsiTheme="majorHAnsi" w:cstheme="majorBidi"/>
      <w:color w:val="243F60" w:themeColor="accent1" w:themeShade="7F"/>
      <w:spacing w:val="3"/>
      <w:sz w:val="24"/>
      <w:szCs w:val="24"/>
      <w:bdr w:val="nil"/>
      <w:lang w:val="en-US"/>
    </w:rPr>
  </w:style>
  <w:style w:type="character" w:customStyle="1" w:styleId="Heading3Char1">
    <w:name w:val="Heading 3 Char1"/>
    <w:basedOn w:val="DefaultParagraphFont"/>
    <w:link w:val="Heading3"/>
    <w:uiPriority w:val="9"/>
    <w:rsid w:val="00495930"/>
    <w:rPr>
      <w:rFonts w:ascii="Times New Roman" w:eastAsiaTheme="majorEastAsia" w:hAnsi="Times New Roman" w:cs="Times New Roman"/>
      <w:color w:val="943634" w:themeColor="accent2" w:themeShade="BF"/>
      <w:sz w:val="36"/>
    </w:rPr>
  </w:style>
  <w:style w:type="paragraph" w:customStyle="1" w:styleId="References">
    <w:name w:val="References"/>
    <w:basedOn w:val="Normal"/>
    <w:link w:val="ReferencesChar"/>
    <w:autoRedefine/>
    <w:qFormat/>
    <w:rsid w:val="00020146"/>
    <w:pPr>
      <w:widowControl w:val="0"/>
      <w:autoSpaceDE w:val="0"/>
      <w:autoSpaceDN w:val="0"/>
      <w:adjustRightInd w:val="0"/>
      <w:ind w:left="640" w:hanging="640"/>
    </w:pPr>
    <w:rPr>
      <w:i/>
      <w:noProof/>
      <w:spacing w:val="-3"/>
      <w:sz w:val="20"/>
      <w:lang w:val="en-IN"/>
    </w:rPr>
  </w:style>
  <w:style w:type="character" w:customStyle="1" w:styleId="ReferencesChar">
    <w:name w:val="References Char"/>
    <w:basedOn w:val="DefaultParagraphFont"/>
    <w:link w:val="References"/>
    <w:rsid w:val="00020146"/>
    <w:rPr>
      <w:rFonts w:ascii="Times New Roman" w:eastAsia="Arial Unicode MS" w:hAnsi="Times New Roman" w:cs="Times New Roman"/>
      <w:i/>
      <w:noProof/>
      <w:spacing w:val="-3"/>
      <w:sz w:val="20"/>
      <w:szCs w:val="24"/>
      <w:bdr w:val="nil"/>
    </w:rPr>
  </w:style>
  <w:style w:type="character" w:customStyle="1" w:styleId="Heading1Char">
    <w:name w:val="Heading 1 Char"/>
    <w:basedOn w:val="DefaultParagraphFont"/>
    <w:link w:val="Heading1"/>
    <w:uiPriority w:val="9"/>
    <w:rsid w:val="000F511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0F51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F511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042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42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427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2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277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277"/>
    <w:rPr>
      <w:rFonts w:ascii="Segoe UI" w:hAnsi="Segoe UI" w:cs="Segoe UI"/>
      <w:sz w:val="18"/>
      <w:szCs w:val="1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9E6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customStyle="1" w:styleId="Default">
    <w:name w:val="Default"/>
    <w:rsid w:val="00D151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en-IN"/>
    </w:rPr>
  </w:style>
  <w:style w:type="table" w:styleId="TableGrid">
    <w:name w:val="Table Grid"/>
    <w:basedOn w:val="TableNormal"/>
    <w:rsid w:val="00D151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5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Ambarish Ghosh</dc:creator>
  <cp:lastModifiedBy>Asim</cp:lastModifiedBy>
  <cp:revision>4</cp:revision>
  <dcterms:created xsi:type="dcterms:W3CDTF">2019-05-09T09:48:00Z</dcterms:created>
  <dcterms:modified xsi:type="dcterms:W3CDTF">2019-05-11T13:13:00Z</dcterms:modified>
</cp:coreProperties>
</file>